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934769" w:rsidRDefault="00934769" w:rsidP="00934769">
      <w:pPr>
        <w:jc w:val="right"/>
      </w:pPr>
      <w:r>
        <w:t>генеральный директор</w:t>
      </w:r>
    </w:p>
    <w:p w:rsidR="00934769" w:rsidRDefault="00934769" w:rsidP="00934769">
      <w:pPr>
        <w:jc w:val="right"/>
      </w:pPr>
      <w:r>
        <w:t>ООО «ЯТЭК-ЛОГИСТИКА»</w:t>
      </w:r>
    </w:p>
    <w:p w:rsidR="00934769" w:rsidRDefault="00934769" w:rsidP="00934769">
      <w:pPr>
        <w:jc w:val="right"/>
      </w:pPr>
      <w:r>
        <w:t xml:space="preserve">_______________ М.А. Истомин </w:t>
      </w:r>
    </w:p>
    <w:p w:rsidR="00934769" w:rsidRDefault="00934769" w:rsidP="00934769">
      <w:pPr>
        <w:jc w:val="right"/>
      </w:pPr>
      <w:r>
        <w:t>«____»______________20</w:t>
      </w:r>
      <w:r w:rsidR="00377408">
        <w:t>20</w:t>
      </w:r>
      <w:r>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1C5BCC" w:rsidRPr="00A96173" w:rsidRDefault="001C5BCC" w:rsidP="00175928">
      <w:pPr>
        <w:jc w:val="center"/>
        <w:rPr>
          <w:b/>
          <w:bCs/>
        </w:rPr>
      </w:pPr>
      <w:r>
        <w:rPr>
          <w:b/>
          <w:bCs/>
        </w:rPr>
        <w:t>Лот №</w:t>
      </w:r>
      <w:r w:rsidR="004D2694">
        <w:rPr>
          <w:b/>
          <w:bCs/>
          <w:i/>
          <w:iCs/>
        </w:rPr>
        <w:t>20/3-4</w:t>
      </w:r>
    </w:p>
    <w:p w:rsidR="00A43B9E" w:rsidRPr="00A96173" w:rsidRDefault="00A53A19" w:rsidP="00175928">
      <w:pPr>
        <w:jc w:val="center"/>
        <w:rPr>
          <w:b/>
          <w:bCs/>
          <w:i/>
          <w:iCs/>
        </w:rPr>
      </w:pPr>
      <w:r w:rsidRPr="00A96173">
        <w:rPr>
          <w:b/>
          <w:bCs/>
          <w:i/>
          <w:iCs/>
        </w:rPr>
        <w:t xml:space="preserve"> </w:t>
      </w:r>
      <w:r w:rsidR="004B443C" w:rsidRPr="00A96173">
        <w:rPr>
          <w:b/>
          <w:bCs/>
          <w:i/>
          <w:iCs/>
        </w:rPr>
        <w:t>«</w:t>
      </w:r>
      <w:r w:rsidR="004D2694" w:rsidRPr="004D2694">
        <w:rPr>
          <w:b/>
          <w:bCs/>
          <w:i/>
          <w:iCs/>
        </w:rPr>
        <w:t>Услуги по технической диагностике сосудов, работающих под избыточным давлением в ООО "ЯТЭК-Логистика"</w:t>
      </w:r>
      <w:r w:rsidR="00CB568C" w:rsidRPr="00A96173">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377408">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00934769">
        <w:rPr>
          <w:sz w:val="20"/>
          <w:szCs w:val="20"/>
        </w:rPr>
        <w:t xml:space="preserve">ООО «ЯТЭК-ЛОГИСТИКА» </w:t>
      </w:r>
      <w:r w:rsidR="00E13437" w:rsidRPr="00B76A04">
        <w:rPr>
          <w:sz w:val="20"/>
          <w:szCs w:val="20"/>
        </w:rPr>
        <w:t>(далее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34769">
        <w:rPr>
          <w:sz w:val="20"/>
          <w:szCs w:val="20"/>
        </w:rPr>
        <w:t xml:space="preserve">Общество с ограниченной ответственностью «ЯТЭК-ЛОГИСТИКА», </w:t>
      </w:r>
      <w:r w:rsidRPr="00B76A04">
        <w:rPr>
          <w:sz w:val="20"/>
          <w:szCs w:val="20"/>
        </w:rPr>
        <w:t xml:space="preserve">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C2161E">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C2161E">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C2161E">
      <w:pPr>
        <w:pStyle w:val="afff"/>
        <w:numPr>
          <w:ilvl w:val="0"/>
          <w:numId w:val="28"/>
        </w:numPr>
        <w:tabs>
          <w:tab w:val="left" w:pos="142"/>
          <w:tab w:val="left" w:pos="284"/>
          <w:tab w:val="left" w:pos="426"/>
        </w:tabs>
        <w:ind w:left="0" w:firstLine="0"/>
        <w:jc w:val="both"/>
        <w:rPr>
          <w:sz w:val="20"/>
          <w:szCs w:val="22"/>
        </w:rPr>
      </w:pPr>
      <w:r w:rsidRPr="00BA6EAD">
        <w:rPr>
          <w:sz w:val="20"/>
          <w:szCs w:val="22"/>
        </w:rPr>
        <w:t>Денежные средства, перечисленные победителем закупки в качестве обеспечения исполнения договора, возвращаются</w:t>
      </w:r>
      <w:r w:rsidR="00C2161E">
        <w:rPr>
          <w:sz w:val="20"/>
          <w:szCs w:val="22"/>
        </w:rPr>
        <w:t xml:space="preserve"> </w:t>
      </w:r>
      <w:r w:rsidR="00C2161E" w:rsidRPr="00C2161E">
        <w:rPr>
          <w:sz w:val="20"/>
          <w:szCs w:val="22"/>
        </w:rPr>
        <w:t>на основании письма полученного от победителя:</w:t>
      </w:r>
    </w:p>
    <w:p w:rsidR="00BA6EAD" w:rsidRDefault="00BA6EAD" w:rsidP="00C2161E">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C2161E">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0"/>
      <w:bookmarkEnd w:id="31"/>
      <w:bookmarkEnd w:id="32"/>
      <w:bookmarkEnd w:id="33"/>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Состав сведений и документов указан в части II «Информационная карта закупки» н</w:t>
      </w:r>
      <w:r w:rsidR="00545F1C">
        <w:t xml:space="preserve">астоящей документации о закупке и должна </w:t>
      </w:r>
      <w:r w:rsidR="00545F1C" w:rsidRPr="00903530">
        <w:t>соответств</w:t>
      </w:r>
      <w:r w:rsidR="00545F1C">
        <w:t>овать</w:t>
      </w:r>
      <w:r w:rsidR="00545F1C" w:rsidRPr="00903530">
        <w:t xml:space="preserve"> требованиями в </w:t>
      </w:r>
      <w:r w:rsidR="00545F1C">
        <w:t xml:space="preserve">настоящего </w:t>
      </w:r>
      <w:r w:rsidR="00545F1C" w:rsidRPr="00903530">
        <w:t>раздел</w:t>
      </w:r>
      <w:r w:rsidR="00545F1C">
        <w:t>а</w:t>
      </w:r>
      <w:r w:rsidR="00545F1C" w:rsidRPr="00903530">
        <w:t xml:space="preserve"> документации о закупке</w:t>
      </w:r>
      <w:r w:rsidR="00545F1C">
        <w:t>.</w:t>
      </w:r>
    </w:p>
    <w:p w:rsidR="00C06363" w:rsidRPr="00C06363" w:rsidRDefault="00545F1C" w:rsidP="008764BC">
      <w:pPr>
        <w:pStyle w:val="OP111"/>
        <w:numPr>
          <w:ilvl w:val="0"/>
          <w:numId w:val="58"/>
        </w:numPr>
        <w:ind w:left="0" w:firstLine="0"/>
      </w:pPr>
      <w:r>
        <w:t>В</w:t>
      </w:r>
      <w:r w:rsidRPr="00C06363">
        <w:t xml:space="preserve"> техническом предложении </w:t>
      </w:r>
      <w:r w:rsidR="005619A6" w:rsidRPr="00C06363">
        <w:t>должн</w:t>
      </w:r>
      <w:r>
        <w:t>о</w:t>
      </w:r>
      <w:r w:rsidR="005619A6" w:rsidRPr="00C06363">
        <w:t xml:space="preserve"> содержать</w:t>
      </w:r>
      <w:r>
        <w:t>ся</w:t>
      </w:r>
      <w:r w:rsidR="005619A6" w:rsidRPr="00C06363">
        <w:t xml:space="preserve">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в заявк</w:t>
      </w:r>
      <w:r w:rsidR="0041711F">
        <w:t>е</w:t>
      </w:r>
      <w:r w:rsidR="008764BC">
        <w:t xml:space="preserve">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7860A2" w:rsidP="009D0C5F">
      <w:pPr>
        <w:pStyle w:val="OP111"/>
        <w:numPr>
          <w:ilvl w:val="0"/>
          <w:numId w:val="58"/>
        </w:numPr>
        <w:ind w:left="0" w:firstLine="0"/>
      </w:pPr>
      <w:r>
        <w:t>З</w:t>
      </w:r>
      <w:r w:rsidR="00C06363" w:rsidRPr="009D0C5F">
        <w:t>аявк</w:t>
      </w:r>
      <w:r>
        <w:t>а</w:t>
      </w:r>
      <w:r w:rsidR="00C06363" w:rsidRPr="009D0C5F">
        <w:t xml:space="preserve"> на участие в </w:t>
      </w:r>
      <w:r w:rsidR="005619A6" w:rsidRPr="009D0C5F">
        <w:t xml:space="preserve">аукционе </w:t>
      </w:r>
      <w:r w:rsidR="00C06363"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545F1C" w:rsidP="009D0C5F">
      <w:pPr>
        <w:pStyle w:val="OP111"/>
        <w:numPr>
          <w:ilvl w:val="0"/>
          <w:numId w:val="58"/>
        </w:numPr>
        <w:ind w:left="0" w:firstLine="0"/>
      </w:pPr>
      <w:r>
        <w:t>З</w:t>
      </w:r>
      <w:r w:rsidRPr="009D0C5F">
        <w:t>аявк</w:t>
      </w:r>
      <w:r>
        <w:t>а</w:t>
      </w:r>
      <w:r w:rsidRPr="009D0C5F">
        <w:t xml:space="preserve"> </w:t>
      </w:r>
      <w:r w:rsidR="00C06363" w:rsidRPr="009D0C5F">
        <w:t xml:space="preserve">на участие в </w:t>
      </w:r>
      <w:r w:rsidR="005619A6" w:rsidRPr="009D0C5F">
        <w:t>аукционе</w:t>
      </w:r>
      <w:r w:rsidR="00C06363" w:rsidRPr="009D0C5F">
        <w:t xml:space="preserve"> должна содержать сведения о данном участнике такого </w:t>
      </w:r>
      <w:r w:rsidR="006D571B">
        <w:t>аукциона</w:t>
      </w:r>
      <w:r w:rsidR="00C06363" w:rsidRPr="009D0C5F">
        <w:t>, информацию о</w:t>
      </w:r>
      <w:r w:rsidR="00C06363"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00C06363"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Pr="007819D3" w:rsidRDefault="006F4B64" w:rsidP="007819D3">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заявк</w:t>
      </w:r>
      <w:r w:rsidR="0035500B">
        <w:rPr>
          <w:sz w:val="20"/>
          <w:szCs w:val="20"/>
        </w:rPr>
        <w:t>и</w:t>
      </w:r>
      <w:r w:rsidRPr="006F4B64">
        <w:rPr>
          <w:sz w:val="20"/>
          <w:szCs w:val="20"/>
        </w:rPr>
        <w:t xml:space="preserve">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w:t>
      </w:r>
      <w:r w:rsidRPr="007819D3">
        <w:rPr>
          <w:sz w:val="20"/>
          <w:szCs w:val="20"/>
        </w:rPr>
        <w:t>форме.</w:t>
      </w:r>
    </w:p>
    <w:p w:rsidR="006F4B64" w:rsidRPr="007819D3" w:rsidRDefault="006F4B64" w:rsidP="007819D3">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Комиссия Заказчика рассматривает поступившие заявк</w:t>
      </w:r>
      <w:r w:rsidR="001C4376" w:rsidRPr="007819D3">
        <w:rPr>
          <w:sz w:val="20"/>
          <w:szCs w:val="20"/>
        </w:rPr>
        <w:t>и</w:t>
      </w:r>
      <w:r w:rsidRPr="007819D3">
        <w:rPr>
          <w:sz w:val="20"/>
          <w:szCs w:val="20"/>
        </w:rPr>
        <w:t xml:space="preserve"> на предмет соответствия требованиям документации о закупке. </w:t>
      </w:r>
    </w:p>
    <w:p w:rsidR="008124AC" w:rsidRPr="007819D3" w:rsidRDefault="008124AC" w:rsidP="007819D3">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По результатам рассмотрения заявок на участие в аукционе в электронной форме комиссия по осуществлению закупок принимает решение о допуске участника закупки, подавшего заявку на участие в аукционе, к участию в нем и признании этого участника закупки участником аукциона или об отказе в допуске к участию в аукционе.</w:t>
      </w:r>
    </w:p>
    <w:p w:rsidR="00FC58BC" w:rsidRPr="007819D3" w:rsidRDefault="008124AC" w:rsidP="007819D3">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 xml:space="preserve">Участник закупки не допускается к участию в аукционе в электронной форме в случае: </w:t>
      </w:r>
    </w:p>
    <w:p w:rsidR="00FC58BC" w:rsidRPr="007819D3" w:rsidRDefault="00FC58BC" w:rsidP="007819D3">
      <w:pPr>
        <w:pStyle w:val="af9"/>
        <w:numPr>
          <w:ilvl w:val="2"/>
          <w:numId w:val="52"/>
        </w:numPr>
        <w:tabs>
          <w:tab w:val="left" w:pos="142"/>
          <w:tab w:val="left" w:pos="284"/>
          <w:tab w:val="left" w:pos="426"/>
        </w:tabs>
        <w:spacing w:line="240" w:lineRule="auto"/>
        <w:ind w:left="0" w:firstLine="0"/>
        <w:rPr>
          <w:sz w:val="20"/>
          <w:szCs w:val="20"/>
        </w:rPr>
      </w:pPr>
      <w:r w:rsidRPr="007819D3">
        <w:rPr>
          <w:sz w:val="20"/>
          <w:szCs w:val="20"/>
        </w:rPr>
        <w:t>непредставления документов и информации, которые предусмотрены настоящей документацией о закупке, несоответствия указанных документов и информации требованиям, установленным настоящей документацией о закупке,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закупке;</w:t>
      </w:r>
    </w:p>
    <w:p w:rsidR="00FC58BC" w:rsidRPr="007819D3" w:rsidRDefault="00FC58BC" w:rsidP="00417219">
      <w:pPr>
        <w:pStyle w:val="af9"/>
        <w:numPr>
          <w:ilvl w:val="2"/>
          <w:numId w:val="52"/>
        </w:numPr>
        <w:tabs>
          <w:tab w:val="left" w:pos="142"/>
          <w:tab w:val="left" w:pos="284"/>
          <w:tab w:val="left" w:pos="426"/>
        </w:tabs>
        <w:spacing w:line="240" w:lineRule="auto"/>
        <w:ind w:left="0" w:firstLine="0"/>
        <w:rPr>
          <w:sz w:val="20"/>
          <w:szCs w:val="20"/>
        </w:rPr>
      </w:pPr>
      <w:r w:rsidRPr="007819D3">
        <w:rPr>
          <w:sz w:val="20"/>
          <w:szCs w:val="20"/>
        </w:rPr>
        <w:t xml:space="preserve">несоответствия участника закупки требованиям, установленным извещением и документацией о закупке, </w:t>
      </w:r>
      <w:r w:rsidR="007819D3">
        <w:rPr>
          <w:sz w:val="20"/>
          <w:szCs w:val="20"/>
        </w:rPr>
        <w:t xml:space="preserve">а </w:t>
      </w:r>
      <w:r w:rsidRPr="007819D3">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FC58BC" w:rsidRDefault="00FC58BC" w:rsidP="00417219">
      <w:pPr>
        <w:pStyle w:val="af9"/>
        <w:numPr>
          <w:ilvl w:val="0"/>
          <w:numId w:val="34"/>
        </w:numPr>
        <w:tabs>
          <w:tab w:val="left" w:pos="142"/>
          <w:tab w:val="left" w:pos="284"/>
          <w:tab w:val="left" w:pos="426"/>
        </w:tabs>
        <w:spacing w:line="240" w:lineRule="auto"/>
        <w:ind w:left="0" w:firstLine="0"/>
        <w:rPr>
          <w:sz w:val="20"/>
          <w:szCs w:val="20"/>
        </w:rPr>
      </w:pPr>
      <w:r w:rsidRPr="007819D3">
        <w:rPr>
          <w:sz w:val="20"/>
          <w:szCs w:val="20"/>
        </w:rPr>
        <w:t xml:space="preserve">По </w:t>
      </w:r>
      <w:r w:rsidR="007819D3" w:rsidRPr="007819D3">
        <w:rPr>
          <w:sz w:val="20"/>
          <w:szCs w:val="20"/>
        </w:rPr>
        <w:t xml:space="preserve">результатам </w:t>
      </w:r>
      <w:r w:rsidRPr="007819D3">
        <w:rPr>
          <w:sz w:val="20"/>
          <w:szCs w:val="20"/>
        </w:rPr>
        <w:t xml:space="preserve">рассмотрения заявок на участие в </w:t>
      </w:r>
      <w:r w:rsidR="00B95793" w:rsidRPr="007819D3">
        <w:rPr>
          <w:sz w:val="20"/>
          <w:szCs w:val="20"/>
        </w:rPr>
        <w:t xml:space="preserve">аукционе </w:t>
      </w:r>
      <w:r w:rsidRPr="007819D3">
        <w:rPr>
          <w:sz w:val="20"/>
          <w:szCs w:val="20"/>
        </w:rPr>
        <w:t xml:space="preserve">в электронной форме комиссия формирует протокол рассмотрения </w:t>
      </w:r>
      <w:r w:rsidRPr="00FC58BC">
        <w:rPr>
          <w:sz w:val="20"/>
          <w:szCs w:val="20"/>
        </w:rPr>
        <w:t xml:space="preserve">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417219">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Если в ходе рассмотрения заявок </w:t>
      </w:r>
      <w:r w:rsidR="00417219">
        <w:rPr>
          <w:sz w:val="20"/>
          <w:szCs w:val="20"/>
        </w:rPr>
        <w:t>на</w:t>
      </w:r>
      <w:r w:rsidRPr="00783C76">
        <w:rPr>
          <w:sz w:val="20"/>
          <w:szCs w:val="20"/>
        </w:rPr>
        <w:t xml:space="preserve"> участи</w:t>
      </w:r>
      <w:r w:rsidR="00417219">
        <w:rPr>
          <w:sz w:val="20"/>
          <w:szCs w:val="20"/>
        </w:rPr>
        <w:t>е</w:t>
      </w:r>
      <w:r w:rsidRPr="00783C76">
        <w:rPr>
          <w:sz w:val="20"/>
          <w:szCs w:val="20"/>
        </w:rPr>
        <w:t xml:space="preserve">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B907E8" w:rsidP="004B2779">
      <w:pPr>
        <w:pStyle w:val="af9"/>
        <w:numPr>
          <w:ilvl w:val="0"/>
          <w:numId w:val="13"/>
        </w:numPr>
        <w:tabs>
          <w:tab w:val="left" w:pos="142"/>
          <w:tab w:val="left" w:pos="284"/>
        </w:tabs>
        <w:spacing w:line="240" w:lineRule="auto"/>
        <w:jc w:val="center"/>
        <w:rPr>
          <w:b/>
          <w:sz w:val="20"/>
          <w:szCs w:val="20"/>
        </w:rPr>
      </w:pPr>
      <w:r>
        <w:rPr>
          <w:b/>
          <w:sz w:val="20"/>
          <w:szCs w:val="20"/>
        </w:rPr>
        <w:t xml:space="preserve"> Подведение итогов </w:t>
      </w:r>
      <w:r w:rsidR="00417219">
        <w:rPr>
          <w:b/>
          <w:sz w:val="20"/>
          <w:szCs w:val="20"/>
        </w:rPr>
        <w:t>аукциона в электронной форме</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по осуществлению закупок имеет право осуществлять любые иные действия, позволяющие объективно </w:t>
      </w:r>
      <w:r w:rsidR="008C79B0">
        <w:rPr>
          <w:sz w:val="20"/>
          <w:szCs w:val="20"/>
        </w:rPr>
        <w:t xml:space="preserve">дополнительно </w:t>
      </w:r>
      <w:r w:rsidRPr="00E70BFB">
        <w:rPr>
          <w:sz w:val="20"/>
          <w:szCs w:val="20"/>
        </w:rPr>
        <w:t>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008C79B0">
        <w:rPr>
          <w:sz w:val="20"/>
          <w:szCs w:val="20"/>
        </w:rPr>
        <w:t>,</w:t>
      </w:r>
      <w:r w:rsidRPr="005E77D7">
        <w:rPr>
          <w:sz w:val="20"/>
          <w:szCs w:val="20"/>
        </w:rPr>
        <w:t xml:space="preserve">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785568"/>
          </w:p>
        </w:tc>
        <w:bookmarkEnd w:id="56"/>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pStyle w:val="Tabletext"/>
              <w:rPr>
                <w:szCs w:val="20"/>
              </w:rPr>
            </w:pPr>
            <w:r>
              <w:rPr>
                <w:szCs w:val="20"/>
              </w:rPr>
              <w:t>Общество с ограниченной ответственностью «ЯТЭК-ЛОГИСТИКА»</w:t>
            </w:r>
          </w:p>
          <w:p w:rsidR="00934769" w:rsidRPr="00934769" w:rsidRDefault="00934769" w:rsidP="00934769">
            <w:pPr>
              <w:pStyle w:val="Tabletext"/>
              <w:rPr>
                <w:szCs w:val="20"/>
              </w:rPr>
            </w:pPr>
            <w:r>
              <w:t>677015</w:t>
            </w:r>
            <w:r w:rsidRPr="00934769">
              <w:rPr>
                <w:szCs w:val="20"/>
              </w:rPr>
              <w:t>, Республика Саха (Якутия), г. Якутск, ул. Петра Алексеева, 76.</w:t>
            </w:r>
          </w:p>
          <w:p w:rsidR="00301C3F" w:rsidRPr="00F24D62" w:rsidRDefault="00934769" w:rsidP="00934769">
            <w:pPr>
              <w:rPr>
                <w:sz w:val="20"/>
              </w:rPr>
            </w:pPr>
            <w:r w:rsidRPr="00934769">
              <w:rPr>
                <w:sz w:val="20"/>
                <w:szCs w:val="20"/>
              </w:rPr>
              <w:t xml:space="preserve">Координатор: </w:t>
            </w:r>
            <w:r w:rsidR="004D2694" w:rsidRPr="004D2694">
              <w:rPr>
                <w:sz w:val="20"/>
                <w:szCs w:val="20"/>
              </w:rPr>
              <w:t>Хатылыков Мирон Александрович</w:t>
            </w:r>
            <w:r w:rsidRPr="00934769">
              <w:rPr>
                <w:sz w:val="20"/>
                <w:szCs w:val="20"/>
              </w:rPr>
              <w:t>, тел. 8-4112-401401 (доб.</w:t>
            </w:r>
            <w:r w:rsidR="004D2694">
              <w:t xml:space="preserve"> </w:t>
            </w:r>
            <w:r w:rsidR="004D2694" w:rsidRPr="004D2694">
              <w:rPr>
                <w:sz w:val="20"/>
                <w:szCs w:val="20"/>
              </w:rPr>
              <w:t>1141</w:t>
            </w:r>
            <w:r w:rsidRPr="00934769">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842281"/>
          </w:p>
        </w:tc>
        <w:bookmarkEnd w:id="57"/>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58" w:name="_Ref249842368"/>
          </w:p>
        </w:tc>
        <w:bookmarkEnd w:id="58"/>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4D2694" w:rsidP="00175928">
            <w:pPr>
              <w:rPr>
                <w:sz w:val="20"/>
                <w:szCs w:val="20"/>
              </w:rPr>
            </w:pPr>
            <w:r w:rsidRPr="004D2694">
              <w:rPr>
                <w:sz w:val="20"/>
                <w:szCs w:val="20"/>
              </w:rPr>
              <w:t>Услуги по технической диагностике сосудов, работающих под избыточным давлением в ООО "ЯТЭК-Логистика"</w:t>
            </w:r>
          </w:p>
        </w:tc>
      </w:tr>
      <w:tr w:rsidR="00133BB5" w:rsidRPr="00A57177" w:rsidTr="00133BB5">
        <w:trPr>
          <w:trHeight w:val="385"/>
        </w:trPr>
        <w:tc>
          <w:tcPr>
            <w:tcW w:w="567" w:type="dxa"/>
            <w:vMerge w:val="restart"/>
            <w:tcBorders>
              <w:top w:val="single" w:sz="4" w:space="0" w:color="auto"/>
              <w:left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E953BF" w:rsidRDefault="00133BB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133BB5" w:rsidRPr="00A53A19" w:rsidRDefault="004D2694" w:rsidP="006F3453">
            <w:pPr>
              <w:suppressAutoHyphens/>
              <w:jc w:val="both"/>
              <w:rPr>
                <w:sz w:val="20"/>
              </w:rPr>
            </w:pPr>
            <w:r w:rsidRPr="004D2694">
              <w:rPr>
                <w:sz w:val="20"/>
              </w:rPr>
              <w:t>1 272 000,00</w:t>
            </w:r>
            <w:r>
              <w:rPr>
                <w:sz w:val="20"/>
              </w:rPr>
              <w:t xml:space="preserve"> </w:t>
            </w:r>
            <w:r w:rsidR="00133BB5" w:rsidRPr="00A53A19">
              <w:rPr>
                <w:sz w:val="20"/>
              </w:rPr>
              <w:t xml:space="preserve">рублей </w:t>
            </w:r>
            <w:r w:rsidR="00133BB5" w:rsidRPr="006D571B">
              <w:rPr>
                <w:sz w:val="20"/>
              </w:rPr>
              <w:t xml:space="preserve">(без учета </w:t>
            </w:r>
            <w:r w:rsidR="00133BB5" w:rsidRPr="004D2694">
              <w:rPr>
                <w:sz w:val="20"/>
              </w:rPr>
              <w:t>НДС)</w:t>
            </w:r>
          </w:p>
          <w:p w:rsidR="00133BB5" w:rsidRPr="00267E11" w:rsidRDefault="00133BB5" w:rsidP="006F3453">
            <w:pPr>
              <w:suppressAutoHyphens/>
              <w:jc w:val="both"/>
              <w:rPr>
                <w:sz w:val="20"/>
              </w:rPr>
            </w:pPr>
            <w:r w:rsidRPr="00A53A19">
              <w:rPr>
                <w:sz w:val="20"/>
              </w:rPr>
              <w:t xml:space="preserve"> </w:t>
            </w:r>
          </w:p>
        </w:tc>
      </w:tr>
      <w:tr w:rsidR="00133BB5" w:rsidRPr="00A57177" w:rsidTr="00CC1FCC">
        <w:trPr>
          <w:trHeight w:val="147"/>
        </w:trPr>
        <w:tc>
          <w:tcPr>
            <w:tcW w:w="567" w:type="dxa"/>
            <w:vMerge/>
            <w:tcBorders>
              <w:left w:val="single" w:sz="4" w:space="0" w:color="auto"/>
              <w:bottom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Default="00133BB5"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133BB5" w:rsidRPr="00A53A19" w:rsidRDefault="004D2694" w:rsidP="006F3453">
            <w:pPr>
              <w:suppressAutoHyphens/>
              <w:jc w:val="both"/>
              <w:rPr>
                <w:sz w:val="20"/>
                <w:highlight w:val="yellow"/>
              </w:rPr>
            </w:pPr>
            <w:r w:rsidRPr="004D2694">
              <w:rPr>
                <w:sz w:val="20"/>
              </w:rPr>
              <w:t>04 10 01</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4D2694" w:rsidP="00B24F35">
            <w:pPr>
              <w:pStyle w:val="Tabletext"/>
              <w:rPr>
                <w:bCs/>
                <w:szCs w:val="20"/>
              </w:rPr>
            </w:pPr>
            <w:r>
              <w:rPr>
                <w:bCs/>
                <w:szCs w:val="20"/>
              </w:rPr>
              <w:t>В соответствии с проектом договора</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4D2694" w:rsidP="00F33402">
            <w:pPr>
              <w:pStyle w:val="Tabletext"/>
            </w:pPr>
            <w:bookmarkStart w:id="59" w:name="_GoBack"/>
            <w:r>
              <w:rPr>
                <w:bCs/>
                <w:szCs w:val="20"/>
              </w:rPr>
              <w:t>В соответствии с проектом договора</w:t>
            </w:r>
            <w:bookmarkEnd w:id="59"/>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4D2694" w:rsidP="00455588">
            <w:pPr>
              <w:suppressAutoHyphens/>
              <w:rPr>
                <w:color w:val="000000"/>
                <w:sz w:val="20"/>
              </w:rPr>
            </w:pPr>
            <w:r w:rsidRPr="004D2694">
              <w:rPr>
                <w:color w:val="000000"/>
                <w:sz w:val="20"/>
              </w:rPr>
              <w:t>по факту оказания услуг</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4D2694" w:rsidRDefault="00F35E2D" w:rsidP="00175928">
            <w:pPr>
              <w:rPr>
                <w:sz w:val="20"/>
                <w:szCs w:val="20"/>
              </w:rPr>
            </w:pPr>
            <w:r w:rsidRPr="004D2694">
              <w:rPr>
                <w:sz w:val="20"/>
                <w:szCs w:val="20"/>
              </w:rPr>
              <w:t>Информация о проведении закупки у субъектов малого и среднего предпринимательства</w:t>
            </w:r>
            <w:r w:rsidRPr="004D2694">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4D2694" w:rsidRDefault="00F35E2D" w:rsidP="00175928">
            <w:pPr>
              <w:rPr>
                <w:sz w:val="20"/>
                <w:szCs w:val="20"/>
              </w:rPr>
            </w:pPr>
            <w:r w:rsidRPr="004D2694">
              <w:rPr>
                <w:sz w:val="20"/>
                <w:szCs w:val="20"/>
              </w:rPr>
              <w:t>любой участник</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4D2694" w:rsidRPr="00A53A19" w:rsidRDefault="00F35E2D" w:rsidP="004D2694">
            <w:pPr>
              <w:suppressAutoHyphens/>
              <w:jc w:val="both"/>
              <w:rPr>
                <w:sz w:val="20"/>
              </w:rPr>
            </w:pPr>
            <w:r w:rsidRPr="004D2694">
              <w:rPr>
                <w:sz w:val="20"/>
              </w:rPr>
              <w:t xml:space="preserve">Не установлено </w:t>
            </w:r>
          </w:p>
          <w:p w:rsidR="0048476D" w:rsidRPr="00A53A19" w:rsidRDefault="0048476D" w:rsidP="0048476D">
            <w:pPr>
              <w:suppressAutoHyphens/>
              <w:jc w:val="both"/>
              <w:rPr>
                <w:sz w:val="20"/>
              </w:rPr>
            </w:pP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4D2694" w:rsidRDefault="00F35E2D" w:rsidP="00455588">
            <w:pPr>
              <w:pStyle w:val="Tabletext"/>
              <w:jc w:val="left"/>
              <w:rPr>
                <w:szCs w:val="20"/>
              </w:rPr>
            </w:pPr>
            <w:r w:rsidRPr="004D2694">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DA7C9E" w:rsidRPr="004D2694" w:rsidRDefault="00F35E2D" w:rsidP="00133BB5">
            <w:pPr>
              <w:suppressAutoHyphens/>
              <w:jc w:val="both"/>
              <w:rPr>
                <w:sz w:val="20"/>
              </w:rPr>
            </w:pPr>
            <w:r w:rsidRPr="004D2694">
              <w:rPr>
                <w:sz w:val="20"/>
              </w:rPr>
              <w:t xml:space="preserve">5% от начальной (максимальной) цены договора или </w:t>
            </w:r>
            <w:r w:rsidR="004D2694" w:rsidRPr="004D2694">
              <w:rPr>
                <w:sz w:val="20"/>
              </w:rPr>
              <w:t>63</w:t>
            </w:r>
            <w:r w:rsidR="004D2694">
              <w:rPr>
                <w:sz w:val="20"/>
              </w:rPr>
              <w:t xml:space="preserve"> </w:t>
            </w:r>
            <w:r w:rsidR="004D2694" w:rsidRPr="004D2694">
              <w:rPr>
                <w:sz w:val="20"/>
              </w:rPr>
              <w:t>600</w:t>
            </w:r>
            <w:r w:rsidR="004D2694">
              <w:rPr>
                <w:sz w:val="20"/>
              </w:rPr>
              <w:t>,00</w:t>
            </w:r>
            <w:r w:rsidRPr="004D2694">
              <w:rPr>
                <w:sz w:val="20"/>
              </w:rPr>
              <w:t xml:space="preserve"> рублей</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suppressAutoHyphens/>
              <w:jc w:val="both"/>
              <w:rPr>
                <w:sz w:val="20"/>
              </w:rPr>
            </w:pPr>
            <w:r>
              <w:rPr>
                <w:sz w:val="20"/>
              </w:rPr>
              <w:t xml:space="preserve">Общество с ограниченной ответственностью «ЯТЭК-ЛОГИСТИКА» </w:t>
            </w:r>
          </w:p>
          <w:p w:rsidR="00934769" w:rsidRDefault="00934769" w:rsidP="00934769">
            <w:pPr>
              <w:suppressAutoHyphens/>
              <w:jc w:val="both"/>
              <w:rPr>
                <w:sz w:val="20"/>
              </w:rPr>
            </w:pPr>
            <w:r>
              <w:rPr>
                <w:sz w:val="20"/>
              </w:rPr>
              <w:t xml:space="preserve">ИНН 1435325920 КПП 143501001 </w:t>
            </w:r>
          </w:p>
          <w:p w:rsidR="00934769" w:rsidRDefault="00934769" w:rsidP="00934769">
            <w:pPr>
              <w:suppressAutoHyphens/>
              <w:jc w:val="both"/>
              <w:rPr>
                <w:sz w:val="20"/>
              </w:rPr>
            </w:pPr>
            <w:r>
              <w:rPr>
                <w:sz w:val="20"/>
              </w:rPr>
              <w:t>р/сч 40702810500010001332</w:t>
            </w:r>
          </w:p>
          <w:p w:rsidR="00934769" w:rsidRDefault="00934769" w:rsidP="00934769">
            <w:pPr>
              <w:suppressAutoHyphens/>
              <w:jc w:val="both"/>
              <w:rPr>
                <w:sz w:val="20"/>
              </w:rPr>
            </w:pPr>
            <w:r>
              <w:rPr>
                <w:sz w:val="20"/>
              </w:rPr>
              <w:t>к/сч 30101810000000000867</w:t>
            </w:r>
          </w:p>
          <w:p w:rsidR="00934769" w:rsidRDefault="00934769" w:rsidP="00934769">
            <w:pPr>
              <w:suppressAutoHyphens/>
              <w:jc w:val="both"/>
              <w:rPr>
                <w:sz w:val="20"/>
              </w:rPr>
            </w:pPr>
            <w:r>
              <w:rPr>
                <w:sz w:val="20"/>
              </w:rPr>
              <w:t>БИК 040507867</w:t>
            </w:r>
          </w:p>
          <w:p w:rsidR="00F35E2D" w:rsidRPr="00751097" w:rsidRDefault="00934769" w:rsidP="009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 xml:space="preserve">Установлено, в соответствии с разделом 7 </w:t>
            </w:r>
            <w:r w:rsidR="00C572E3" w:rsidRPr="00C572E3">
              <w:rPr>
                <w:sz w:val="20"/>
              </w:rPr>
              <w:t>части I «Общие положения и порядок проведения закупки» документации о закупке</w:t>
            </w:r>
          </w:p>
        </w:tc>
      </w:tr>
      <w:tr w:rsidR="00A95BA3" w:rsidRPr="00A57177" w:rsidTr="00133BB5">
        <w:tc>
          <w:tcPr>
            <w:tcW w:w="567" w:type="dxa"/>
            <w:tcBorders>
              <w:top w:val="single" w:sz="4" w:space="0" w:color="auto"/>
              <w:left w:val="single" w:sz="4" w:space="0" w:color="auto"/>
              <w:bottom w:val="single" w:sz="4" w:space="0" w:color="auto"/>
              <w:right w:val="single" w:sz="4" w:space="0" w:color="auto"/>
            </w:tcBorders>
          </w:tcPr>
          <w:p w:rsidR="00A95BA3" w:rsidRPr="00F939DC" w:rsidRDefault="00A95BA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rPr>
                <w:i/>
              </w:rPr>
            </w:pPr>
            <w:r w:rsidRPr="00B021B1">
              <w:rPr>
                <w:szCs w:val="20"/>
              </w:rPr>
              <w:t xml:space="preserve">Дата начала подачи заявок: </w:t>
            </w:r>
            <w:r w:rsidR="004D2694" w:rsidRPr="004D2694">
              <w:rPr>
                <w:bCs/>
                <w:szCs w:val="20"/>
              </w:rPr>
              <w:t>1</w:t>
            </w:r>
            <w:r w:rsidR="00166569">
              <w:rPr>
                <w:bCs/>
                <w:szCs w:val="20"/>
              </w:rPr>
              <w:t>1</w:t>
            </w:r>
            <w:r w:rsidR="004D2694" w:rsidRPr="004D2694">
              <w:rPr>
                <w:bCs/>
                <w:szCs w:val="20"/>
              </w:rPr>
              <w:t>.03.2020</w:t>
            </w:r>
          </w:p>
          <w:p w:rsidR="00A95BA3" w:rsidRPr="00B021B1" w:rsidRDefault="00A95BA3" w:rsidP="00E42FCA">
            <w:pPr>
              <w:pStyle w:val="Tabletext"/>
              <w:rPr>
                <w:szCs w:val="20"/>
              </w:rPr>
            </w:pPr>
            <w:r w:rsidRPr="00B021B1">
              <w:rPr>
                <w:szCs w:val="20"/>
              </w:rPr>
              <w:t xml:space="preserve">Дата и время окончания подачи заявок: </w:t>
            </w:r>
            <w:r w:rsidRPr="003525F8">
              <w:rPr>
                <w:szCs w:val="20"/>
              </w:rPr>
              <w:t>1</w:t>
            </w:r>
            <w:r w:rsidR="004D2694">
              <w:rPr>
                <w:szCs w:val="20"/>
              </w:rPr>
              <w:t>0</w:t>
            </w:r>
            <w:r w:rsidR="00DA7C9E" w:rsidRPr="003525F8">
              <w:rPr>
                <w:szCs w:val="20"/>
              </w:rPr>
              <w:t>.</w:t>
            </w:r>
            <w:r w:rsidRPr="003525F8">
              <w:rPr>
                <w:szCs w:val="20"/>
              </w:rPr>
              <w:t>00</w:t>
            </w:r>
            <w:r w:rsidRPr="00B021B1">
              <w:rPr>
                <w:szCs w:val="20"/>
              </w:rPr>
              <w:t xml:space="preserve"> </w:t>
            </w:r>
            <w:r w:rsidRPr="00DA7C9E">
              <w:rPr>
                <w:szCs w:val="20"/>
              </w:rPr>
              <w:t>(по местному времени)</w:t>
            </w:r>
            <w:r w:rsidRPr="00B021B1">
              <w:rPr>
                <w:i/>
                <w:szCs w:val="20"/>
              </w:rPr>
              <w:t xml:space="preserve"> </w:t>
            </w:r>
            <w:r w:rsidR="004D2694" w:rsidRPr="004D2694">
              <w:rPr>
                <w:bCs/>
                <w:szCs w:val="20"/>
              </w:rPr>
              <w:t>2</w:t>
            </w:r>
            <w:r w:rsidR="00E42FCA">
              <w:rPr>
                <w:bCs/>
                <w:szCs w:val="20"/>
              </w:rPr>
              <w:t>7</w:t>
            </w:r>
            <w:r w:rsidR="004D2694" w:rsidRPr="004D2694">
              <w:rPr>
                <w:bCs/>
                <w:szCs w:val="20"/>
              </w:rPr>
              <w:t>.03.2020</w:t>
            </w:r>
          </w:p>
        </w:tc>
      </w:tr>
      <w:tr w:rsidR="00363E03" w:rsidRPr="00A57177" w:rsidTr="00133BB5">
        <w:tc>
          <w:tcPr>
            <w:tcW w:w="567" w:type="dxa"/>
            <w:tcBorders>
              <w:top w:val="single" w:sz="4" w:space="0" w:color="auto"/>
              <w:left w:val="single" w:sz="4" w:space="0" w:color="auto"/>
              <w:bottom w:val="single" w:sz="4" w:space="0" w:color="auto"/>
              <w:right w:val="single" w:sz="4" w:space="0" w:color="auto"/>
            </w:tcBorders>
          </w:tcPr>
          <w:p w:rsidR="00363E03" w:rsidRPr="00F939DC" w:rsidRDefault="00363E0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r w:rsidR="001966C2">
              <w:t xml:space="preserve"> </w:t>
            </w:r>
            <w:r w:rsidR="001966C2"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1966C2" w:rsidRPr="001966C2" w:rsidRDefault="001966C2" w:rsidP="001966C2">
            <w:pPr>
              <w:pStyle w:val="Tabletext"/>
              <w:rPr>
                <w:szCs w:val="20"/>
              </w:rPr>
            </w:pPr>
            <w:r w:rsidRPr="001966C2">
              <w:rPr>
                <w:szCs w:val="20"/>
              </w:rPr>
              <w:t xml:space="preserve">ООО «РТС-тендер» </w:t>
            </w:r>
          </w:p>
          <w:p w:rsidR="00363E03" w:rsidRPr="00B021B1" w:rsidRDefault="001966C2" w:rsidP="001966C2">
            <w:pPr>
              <w:pStyle w:val="Tabletext"/>
            </w:pPr>
            <w:r w:rsidRPr="001966C2">
              <w:rPr>
                <w:szCs w:val="20"/>
              </w:rPr>
              <w:t>http://www.rts-tender.ru/</w:t>
            </w:r>
          </w:p>
        </w:tc>
      </w:tr>
      <w:tr w:rsidR="00A2363E" w:rsidRPr="00A57177" w:rsidTr="00133BB5">
        <w:tc>
          <w:tcPr>
            <w:tcW w:w="567" w:type="dxa"/>
            <w:tcBorders>
              <w:top w:val="single" w:sz="4" w:space="0" w:color="auto"/>
              <w:left w:val="single" w:sz="4" w:space="0" w:color="auto"/>
              <w:bottom w:val="single" w:sz="4" w:space="0" w:color="auto"/>
              <w:right w:val="single" w:sz="4" w:space="0" w:color="auto"/>
            </w:tcBorders>
          </w:tcPr>
          <w:p w:rsidR="00A2363E" w:rsidRPr="00F939DC" w:rsidRDefault="00A2363E"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2363E" w:rsidRPr="00B021B1" w:rsidRDefault="00A2363E" w:rsidP="007860A2">
            <w:pPr>
              <w:pStyle w:val="Tabletext"/>
              <w:jc w:val="left"/>
              <w:rPr>
                <w:szCs w:val="20"/>
              </w:rPr>
            </w:pPr>
            <w:r w:rsidRPr="00B021B1">
              <w:rPr>
                <w:szCs w:val="20"/>
              </w:rPr>
              <w:t xml:space="preserve">Дата рассмотрения </w:t>
            </w:r>
            <w:r w:rsidRPr="006F4B64">
              <w:rPr>
                <w:szCs w:val="20"/>
              </w:rPr>
              <w:t xml:space="preserve">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A2363E" w:rsidRDefault="004D2694" w:rsidP="00E42FCA">
            <w:r w:rsidRPr="004D2694">
              <w:rPr>
                <w:bCs/>
                <w:sz w:val="20"/>
                <w:szCs w:val="20"/>
              </w:rPr>
              <w:t>0</w:t>
            </w:r>
            <w:r w:rsidR="00E42FCA">
              <w:rPr>
                <w:bCs/>
                <w:sz w:val="20"/>
                <w:szCs w:val="20"/>
              </w:rPr>
              <w:t>3</w:t>
            </w:r>
            <w:r w:rsidRPr="004D2694">
              <w:rPr>
                <w:bCs/>
                <w:sz w:val="20"/>
                <w:szCs w:val="20"/>
              </w:rPr>
              <w:t>.04.2020</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D2694" w:rsidRDefault="004D2694" w:rsidP="001966C2">
            <w:pPr>
              <w:rPr>
                <w:bCs/>
                <w:sz w:val="20"/>
                <w:szCs w:val="20"/>
              </w:rPr>
            </w:pPr>
            <w:r w:rsidRPr="004D2694">
              <w:rPr>
                <w:bCs/>
                <w:sz w:val="20"/>
                <w:szCs w:val="20"/>
              </w:rPr>
              <w:t>0</w:t>
            </w:r>
            <w:r w:rsidR="00E42FCA">
              <w:rPr>
                <w:bCs/>
                <w:sz w:val="20"/>
                <w:szCs w:val="20"/>
              </w:rPr>
              <w:t>7</w:t>
            </w:r>
            <w:r w:rsidRPr="004D2694">
              <w:rPr>
                <w:bCs/>
                <w:sz w:val="20"/>
                <w:szCs w:val="20"/>
              </w:rPr>
              <w:t xml:space="preserve">.04.2020 </w:t>
            </w:r>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7860A2" w:rsidRPr="00A57177" w:rsidTr="00133BB5">
        <w:tc>
          <w:tcPr>
            <w:tcW w:w="567" w:type="dxa"/>
            <w:tcBorders>
              <w:top w:val="single" w:sz="4" w:space="0" w:color="auto"/>
              <w:left w:val="single" w:sz="4" w:space="0" w:color="auto"/>
              <w:bottom w:val="single" w:sz="4" w:space="0" w:color="auto"/>
              <w:right w:val="single" w:sz="4" w:space="0" w:color="auto"/>
            </w:tcBorders>
          </w:tcPr>
          <w:p w:rsidR="007860A2" w:rsidRPr="00F939DC" w:rsidRDefault="007860A2" w:rsidP="007860A2">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860A2" w:rsidRPr="00B021B1" w:rsidRDefault="007860A2" w:rsidP="007860A2">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860A2" w:rsidRDefault="004D2694" w:rsidP="007860A2">
            <w:r w:rsidRPr="004D2694">
              <w:rPr>
                <w:bCs/>
                <w:sz w:val="20"/>
                <w:szCs w:val="20"/>
              </w:rPr>
              <w:t>14.04.2020</w:t>
            </w:r>
          </w:p>
        </w:tc>
      </w:tr>
      <w:tr w:rsidR="007860A2" w:rsidRPr="00A57177" w:rsidTr="00133BB5">
        <w:tc>
          <w:tcPr>
            <w:tcW w:w="567" w:type="dxa"/>
            <w:tcBorders>
              <w:top w:val="single" w:sz="4" w:space="0" w:color="auto"/>
              <w:left w:val="single" w:sz="4" w:space="0" w:color="auto"/>
              <w:bottom w:val="single" w:sz="4" w:space="0" w:color="auto"/>
              <w:right w:val="single" w:sz="4" w:space="0" w:color="auto"/>
            </w:tcBorders>
          </w:tcPr>
          <w:p w:rsidR="007860A2" w:rsidRPr="00F939DC" w:rsidRDefault="007860A2" w:rsidP="007860A2">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860A2" w:rsidRPr="00F939DC" w:rsidRDefault="007860A2" w:rsidP="007860A2">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7860A2" w:rsidRDefault="007860A2" w:rsidP="007860A2">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433A0C" w:rsidRDefault="007860A2" w:rsidP="00433A0C">
            <w:pPr>
              <w:pStyle w:val="Tabletext"/>
            </w:pPr>
            <w:r w:rsidRPr="004F16E5">
              <w:t xml:space="preserve">Дополнительные требования: </w:t>
            </w:r>
          </w:p>
          <w:p w:rsidR="00433A0C" w:rsidRDefault="00433A0C" w:rsidP="00433A0C">
            <w:pPr>
              <w:pStyle w:val="Tabletext"/>
            </w:pPr>
            <w:r>
              <w:t>1. Наличие лицензии выданной, Федеральной службы по экологическому, технологическому и атомному надзору в соответствии с Положением о лицензировании деятельности по проведению экспертизы промышленной безопасности от 4 июля 2012 года за № 682 (с изменениями, внесенными постановлением Правительства РФ № 471 от 21.05.2014 г.);</w:t>
            </w:r>
          </w:p>
          <w:p w:rsidR="00433A0C" w:rsidRDefault="00433A0C" w:rsidP="00433A0C">
            <w:pPr>
              <w:pStyle w:val="Tabletext"/>
            </w:pPr>
            <w:r>
              <w:t>2.</w:t>
            </w:r>
            <w:r>
              <w:tab/>
              <w:t>Наличие свидетельства об аттестации собственной Лаборатории неразрушающего контроля, в соответствии с п.1.3. ПБ 03-372-00 «Правила аттестации и основные требования к лабораториям неразрущающего контроля, утв. Приказом Ростехнадзора №738 от 01.08.2006 г.</w:t>
            </w:r>
          </w:p>
          <w:p w:rsidR="00433A0C" w:rsidRDefault="00433A0C" w:rsidP="00433A0C">
            <w:pPr>
              <w:pStyle w:val="Tabletext"/>
            </w:pPr>
            <w:r>
              <w:t>3.</w:t>
            </w:r>
            <w:r>
              <w:tab/>
              <w:t xml:space="preserve">Наличие свидетельства об аккредитации собственной Лаборатории неразрушающего контроля;   </w:t>
            </w:r>
          </w:p>
          <w:p w:rsidR="00433A0C" w:rsidRDefault="00433A0C" w:rsidP="00433A0C">
            <w:pPr>
              <w:pStyle w:val="Tabletext"/>
            </w:pPr>
            <w:r>
              <w:t>4.</w:t>
            </w:r>
            <w:r>
              <w:tab/>
              <w:t>Наличие действующего договора страхования гражданской ответственности за причинение вреда вследствие недостатков работ/услуг (в т.ч. по экспертизе промышленной безопасности зданий и сооружений) на дату подачи заявки на участие в закупке, в соответствии с п. 4.4. СДА-11-2009 «Требования к экспертным организациям»;</w:t>
            </w:r>
          </w:p>
          <w:p w:rsidR="00433A0C" w:rsidRDefault="00433A0C" w:rsidP="00433A0C">
            <w:pPr>
              <w:pStyle w:val="Tabletext"/>
            </w:pPr>
            <w:r>
              <w:t>5.</w:t>
            </w:r>
            <w:r>
              <w:tab/>
              <w:t>Наличие не менее 2-х аттестованных в установленном порядке экспертов в соответствии с требованиями Постановления Правительства Российской Федерации от 28 мая 2015 г. № 509 «Об аттестации экспертов в области промышленной безопасности», с областью аттестации: Э12ТУ, Э12ЗС (с приложением квалификационных удостоверений, протоколов проверки знаний с удостоверениями об аттестации в ТАК (Территориальной аттестационной комиссии Ростехнадзора по правилам ПБ), удостоверений по охране труда, сканов трудовых книжек);</w:t>
            </w:r>
          </w:p>
          <w:p w:rsidR="00433A0C" w:rsidRDefault="00433A0C" w:rsidP="00433A0C">
            <w:pPr>
              <w:pStyle w:val="Tabletext"/>
            </w:pPr>
            <w:r>
              <w:t>6.</w:t>
            </w:r>
            <w:r>
              <w:tab/>
              <w:t>Наличие не менее 2-х   специалистов неразрушающего контроля не ниже 2 уровня с областью аттестации: ВИК, АЭ, УЗК, ПВК, РК, ОК (с приложением квалификационных удостоверений, протоколов проверки знаний с удостоверений об аттестации в ТАК (Территориальной аттестационной комиссии Ростехнадзора по правилам ПБ), удостоверениями по охране труда, сканов трудовых книжек), в соответствии с п.1.7 ПБ 03-440-02 «Правила аттестации персонала в области неразрушающего контроля», утв. Постановлением Госгортехнадзора России №3 от 23.01.2002 г.</w:t>
            </w:r>
          </w:p>
          <w:p w:rsidR="007860A2" w:rsidRPr="00F939DC" w:rsidRDefault="00433A0C" w:rsidP="00433A0C">
            <w:pPr>
              <w:pStyle w:val="Tabletext"/>
              <w:rPr>
                <w:szCs w:val="20"/>
              </w:rPr>
            </w:pPr>
            <w:r>
              <w:t>7.</w:t>
            </w:r>
            <w:r>
              <w:tab/>
              <w:t>Наличие приборов и оборудования для проведения необходимых исследований, в том числе оборудования (приборов) для оперативного определения марок и физико-механических свойств сталей. Наличие приборов и оборудования подтверждается предоставлением справки о материально-технических ресурсах, а также скан-копий паспортов и свидетельств о поверке приборов, в соответствии с п.6.3. ПБ 03-372-00 «Правила аттестации и основные требования к лабораториям неразрущающего контроля, утв. Приказом Ростехнадзора №738 от 01.08.2006 г.</w:t>
            </w:r>
          </w:p>
        </w:tc>
      </w:tr>
      <w:tr w:rsidR="008C79B0" w:rsidRPr="00A57177" w:rsidTr="00133BB5">
        <w:tc>
          <w:tcPr>
            <w:tcW w:w="56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numPr>
                <w:ilvl w:val="0"/>
                <w:numId w:val="18"/>
              </w:numPr>
              <w:ind w:left="0" w:firstLine="0"/>
              <w:rPr>
                <w:szCs w:val="20"/>
              </w:rPr>
            </w:pPr>
            <w:bookmarkStart w:id="60" w:name="_Ref249852451"/>
          </w:p>
        </w:tc>
        <w:bookmarkEnd w:id="60"/>
        <w:tc>
          <w:tcPr>
            <w:tcW w:w="2432"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jc w:val="left"/>
              <w:rPr>
                <w:szCs w:val="20"/>
              </w:rPr>
            </w:pPr>
            <w:r w:rsidRPr="001E29DC">
              <w:t xml:space="preserve">Документы, входящие в состав заявки на участие в </w:t>
            </w:r>
            <w:r>
              <w:t>аукционе</w:t>
            </w:r>
          </w:p>
        </w:tc>
        <w:tc>
          <w:tcPr>
            <w:tcW w:w="7207" w:type="dxa"/>
            <w:tcBorders>
              <w:top w:val="single" w:sz="4" w:space="0" w:color="auto"/>
              <w:left w:val="single" w:sz="4" w:space="0" w:color="auto"/>
              <w:bottom w:val="single" w:sz="4" w:space="0" w:color="auto"/>
              <w:right w:val="single" w:sz="4" w:space="0" w:color="auto"/>
            </w:tcBorders>
          </w:tcPr>
          <w:p w:rsidR="008C79B0" w:rsidRPr="007860A2" w:rsidRDefault="008C79B0" w:rsidP="008C79B0">
            <w:pPr>
              <w:numPr>
                <w:ilvl w:val="0"/>
                <w:numId w:val="19"/>
              </w:numPr>
              <w:tabs>
                <w:tab w:val="left" w:pos="295"/>
              </w:tabs>
              <w:ind w:left="0" w:firstLine="0"/>
              <w:jc w:val="both"/>
              <w:rPr>
                <w:sz w:val="20"/>
              </w:rPr>
            </w:pPr>
            <w:r w:rsidRPr="007860A2">
              <w:rPr>
                <w:sz w:val="20"/>
              </w:rPr>
              <w:t>Техническое предложение участника закупки (форма 1):</w:t>
            </w:r>
          </w:p>
          <w:p w:rsidR="008C79B0" w:rsidRPr="007860A2" w:rsidRDefault="008C79B0" w:rsidP="008C79B0">
            <w:pPr>
              <w:tabs>
                <w:tab w:val="left" w:pos="295"/>
              </w:tabs>
              <w:jc w:val="both"/>
              <w:rPr>
                <w:sz w:val="20"/>
              </w:rPr>
            </w:pPr>
            <w:r w:rsidRPr="007860A2">
              <w:rPr>
                <w:sz w:val="20"/>
              </w:rPr>
              <w:t>1.1.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8C79B0" w:rsidRPr="007860A2" w:rsidRDefault="008C79B0" w:rsidP="008C79B0">
            <w:pPr>
              <w:tabs>
                <w:tab w:val="left" w:pos="295"/>
              </w:tabs>
              <w:jc w:val="both"/>
              <w:rPr>
                <w:sz w:val="20"/>
              </w:rPr>
            </w:pPr>
            <w:r w:rsidRPr="007860A2">
              <w:rPr>
                <w:sz w:val="20"/>
              </w:rPr>
              <w:t>1.2 при осуществлении закупки товара или закупки работы, услуги, для выполнения, оказания которых используется товар: наименование страны происхождения товара, конкретные показатели товара, соответствующие значениям технического задания.</w:t>
            </w:r>
          </w:p>
          <w:p w:rsidR="008C79B0" w:rsidRDefault="008C79B0" w:rsidP="008C79B0">
            <w:pPr>
              <w:numPr>
                <w:ilvl w:val="0"/>
                <w:numId w:val="19"/>
              </w:numPr>
              <w:tabs>
                <w:tab w:val="left" w:pos="295"/>
              </w:tabs>
              <w:ind w:left="0" w:firstLine="0"/>
              <w:jc w:val="both"/>
              <w:rPr>
                <w:sz w:val="20"/>
              </w:rPr>
            </w:pPr>
            <w:r w:rsidRPr="007860A2">
              <w:rPr>
                <w:sz w:val="20"/>
              </w:rPr>
              <w:t>График поставки товара (выполнения работ, оказания услуг) (форма 2).</w:t>
            </w:r>
          </w:p>
          <w:p w:rsidR="008C79B0" w:rsidRDefault="008C79B0" w:rsidP="008C79B0">
            <w:pPr>
              <w:numPr>
                <w:ilvl w:val="0"/>
                <w:numId w:val="19"/>
              </w:numPr>
              <w:tabs>
                <w:tab w:val="left" w:pos="295"/>
              </w:tabs>
              <w:ind w:left="0" w:firstLine="0"/>
              <w:jc w:val="both"/>
              <w:rPr>
                <w:sz w:val="20"/>
              </w:rPr>
            </w:pPr>
            <w:r w:rsidRPr="007860A2">
              <w:rPr>
                <w:sz w:val="20"/>
              </w:rPr>
              <w:t>Анк</w:t>
            </w:r>
            <w:r>
              <w:rPr>
                <w:sz w:val="20"/>
              </w:rPr>
              <w:t>ета участника закупки (форма 3).</w:t>
            </w:r>
          </w:p>
          <w:p w:rsidR="008C79B0" w:rsidRDefault="008C79B0" w:rsidP="008C79B0">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8C79B0" w:rsidRDefault="008C79B0" w:rsidP="008C79B0">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8C79B0" w:rsidRDefault="008C79B0" w:rsidP="008C79B0">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8C79B0" w:rsidRDefault="008C79B0" w:rsidP="008C79B0">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8C79B0" w:rsidRDefault="008C79B0" w:rsidP="008C79B0">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Pr="00C22761">
              <w:rPr>
                <w:sz w:val="20"/>
              </w:rPr>
              <w:t xml:space="preserve">(форма 4) </w:t>
            </w:r>
            <w:r>
              <w:rPr>
                <w:sz w:val="20"/>
              </w:rPr>
              <w:t>- при установлении ограничений.</w:t>
            </w:r>
          </w:p>
          <w:p w:rsidR="008C79B0" w:rsidRDefault="008C79B0" w:rsidP="008C79B0">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8C79B0" w:rsidRPr="00894F48" w:rsidRDefault="008C79B0" w:rsidP="008C79B0">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8C79B0" w:rsidRPr="00A60722" w:rsidRDefault="008C79B0" w:rsidP="008C79B0">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8C79B0" w:rsidRDefault="008C79B0" w:rsidP="008C79B0">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8C79B0" w:rsidRPr="00966CBF" w:rsidRDefault="008C79B0" w:rsidP="008C79B0">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271F30">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8C79B0" w:rsidRPr="00966CBF" w:rsidRDefault="008C79B0" w:rsidP="008C79B0">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8C79B0" w:rsidRDefault="008C79B0" w:rsidP="008C79B0">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8C79B0" w:rsidRPr="00966CBF" w:rsidRDefault="008C79B0" w:rsidP="00433A0C">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433A0C">
              <w:rPr>
                <w:sz w:val="20"/>
              </w:rPr>
              <w:t xml:space="preserve">указаны в </w:t>
            </w:r>
            <w:r w:rsidR="00433A0C">
              <w:rPr>
                <w:sz w:val="20"/>
                <w:szCs w:val="22"/>
              </w:rPr>
              <w:t>п.23</w:t>
            </w:r>
            <w:r w:rsidR="00433A0C" w:rsidRPr="000A30B0">
              <w:rPr>
                <w:sz w:val="20"/>
                <w:szCs w:val="22"/>
              </w:rPr>
              <w:t xml:space="preserve"> части II «Информационная карта закупки» документации о закупке</w:t>
            </w:r>
          </w:p>
        </w:tc>
      </w:tr>
      <w:tr w:rsidR="008C79B0" w:rsidRPr="00A57177" w:rsidTr="00133BB5">
        <w:tc>
          <w:tcPr>
            <w:tcW w:w="56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numPr>
                <w:ilvl w:val="0"/>
                <w:numId w:val="18"/>
              </w:numPr>
              <w:ind w:left="0" w:firstLine="0"/>
              <w:rPr>
                <w:szCs w:val="20"/>
              </w:rPr>
            </w:pPr>
            <w:bookmarkStart w:id="61" w:name="_Ref249854938"/>
          </w:p>
        </w:tc>
        <w:bookmarkEnd w:id="61"/>
        <w:tc>
          <w:tcPr>
            <w:tcW w:w="2432" w:type="dxa"/>
            <w:tcBorders>
              <w:top w:val="single" w:sz="4" w:space="0" w:color="auto"/>
              <w:left w:val="single" w:sz="4" w:space="0" w:color="auto"/>
              <w:bottom w:val="single" w:sz="4" w:space="0" w:color="auto"/>
              <w:right w:val="single" w:sz="4" w:space="0" w:color="auto"/>
            </w:tcBorders>
            <w:shd w:val="clear" w:color="auto" w:fill="auto"/>
          </w:tcPr>
          <w:p w:rsidR="008C79B0" w:rsidRPr="00F939DC" w:rsidRDefault="008C79B0" w:rsidP="008C79B0">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tabs>
                <w:tab w:val="left" w:pos="154"/>
                <w:tab w:val="left" w:pos="295"/>
              </w:tabs>
              <w:ind w:left="12"/>
              <w:jc w:val="both"/>
              <w:rPr>
                <w:b/>
                <w:i/>
                <w:szCs w:val="20"/>
              </w:rPr>
            </w:pPr>
            <w:r w:rsidRPr="008C79B0">
              <w:rPr>
                <w:sz w:val="20"/>
              </w:rPr>
              <w:t>Не установлены</w:t>
            </w:r>
          </w:p>
        </w:tc>
      </w:tr>
      <w:tr w:rsidR="008C79B0" w:rsidRPr="00A57177" w:rsidTr="00133BB5">
        <w:tc>
          <w:tcPr>
            <w:tcW w:w="567" w:type="dxa"/>
            <w:tcBorders>
              <w:top w:val="single" w:sz="4" w:space="0" w:color="auto"/>
              <w:left w:val="single" w:sz="4" w:space="0" w:color="auto"/>
              <w:bottom w:val="single" w:sz="4" w:space="0" w:color="auto"/>
              <w:right w:val="single" w:sz="4" w:space="0" w:color="auto"/>
            </w:tcBorders>
          </w:tcPr>
          <w:p w:rsidR="008C79B0" w:rsidRPr="00F939DC" w:rsidRDefault="008C79B0" w:rsidP="008C79B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8C79B0" w:rsidRDefault="008C79B0" w:rsidP="008C79B0">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8C79B0" w:rsidRDefault="008C79B0" w:rsidP="008C79B0">
            <w:pPr>
              <w:pStyle w:val="Tabletext"/>
              <w:rPr>
                <w:szCs w:val="20"/>
              </w:rPr>
            </w:pPr>
            <w:r w:rsidRPr="00DA7C9E">
              <w:rPr>
                <w:szCs w:val="20"/>
              </w:rPr>
              <w:t>Не предусмотрено</w:t>
            </w:r>
            <w:r>
              <w:rPr>
                <w:szCs w:val="20"/>
              </w:rPr>
              <w:t>.</w:t>
            </w:r>
          </w:p>
          <w:p w:rsidR="008C79B0" w:rsidRPr="00A60722" w:rsidRDefault="008C79B0" w:rsidP="008C79B0">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611858" w:rsidRPr="00321C83"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r>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bookmarkEnd w:id="72"/>
    <w:bookmarkEnd w:id="73"/>
    <w:bookmarkEnd w:id="74"/>
    <w:bookmarkEnd w:id="75"/>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76" w:name="_Ref57323917"/>
      <w:bookmarkStart w:id="77" w:name="_Ref57323983"/>
      <w:bookmarkStart w:id="78" w:name="_Ref57324030"/>
      <w:bookmarkStart w:id="79" w:name="_Toc69553930"/>
      <w:bookmarkStart w:id="80" w:name="_Toc97003964"/>
      <w:r w:rsidRPr="009B490B">
        <w:rPr>
          <w:b/>
          <w:i/>
          <w:sz w:val="20"/>
          <w:szCs w:val="20"/>
        </w:rPr>
        <w:t>Анкета участника закупки</w:t>
      </w:r>
      <w:r w:rsidR="001966C2">
        <w:rPr>
          <w:b/>
          <w:i/>
          <w:sz w:val="20"/>
          <w:szCs w:val="20"/>
        </w:rPr>
        <w:t xml:space="preserve"> </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76"/>
      <w:bookmarkEnd w:id="77"/>
      <w:bookmarkEnd w:id="78"/>
      <w:bookmarkEnd w:id="79"/>
      <w:bookmarkEnd w:id="80"/>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545F1C" w:rsidRDefault="00545F1C" w:rsidP="006D0A77">
      <w:pPr>
        <w:autoSpaceDE w:val="0"/>
        <w:autoSpaceDN w:val="0"/>
        <w:jc w:val="center"/>
        <w:rPr>
          <w:b/>
          <w:bCs/>
          <w:sz w:val="20"/>
          <w:szCs w:val="26"/>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934769" w:rsidRDefault="00934769" w:rsidP="00934769">
      <w:pPr>
        <w:widowControl w:val="0"/>
        <w:autoSpaceDE w:val="0"/>
        <w:autoSpaceDN w:val="0"/>
        <w:adjustRightInd w:val="0"/>
        <w:jc w:val="right"/>
        <w:rPr>
          <w:sz w:val="20"/>
          <w:szCs w:val="24"/>
        </w:rPr>
      </w:pPr>
      <w:r>
        <w:rPr>
          <w:sz w:val="20"/>
          <w:szCs w:val="24"/>
        </w:rPr>
        <w:t xml:space="preserve">Генеральному директору </w:t>
      </w:r>
    </w:p>
    <w:p w:rsidR="00934769" w:rsidRDefault="00934769" w:rsidP="00934769">
      <w:pPr>
        <w:widowControl w:val="0"/>
        <w:autoSpaceDE w:val="0"/>
        <w:autoSpaceDN w:val="0"/>
        <w:adjustRightInd w:val="0"/>
        <w:jc w:val="right"/>
        <w:rPr>
          <w:sz w:val="20"/>
          <w:szCs w:val="24"/>
        </w:rPr>
      </w:pPr>
      <w:r>
        <w:rPr>
          <w:sz w:val="20"/>
          <w:szCs w:val="24"/>
        </w:rPr>
        <w:t>ООО «ЯТЭК-ЛОГИСТИКА»</w:t>
      </w:r>
    </w:p>
    <w:p w:rsidR="00934769" w:rsidRDefault="00934769" w:rsidP="00934769">
      <w:pPr>
        <w:widowControl w:val="0"/>
        <w:autoSpaceDE w:val="0"/>
        <w:autoSpaceDN w:val="0"/>
        <w:adjustRightInd w:val="0"/>
        <w:jc w:val="right"/>
        <w:rPr>
          <w:sz w:val="20"/>
          <w:szCs w:val="24"/>
        </w:rPr>
      </w:pPr>
      <w:r>
        <w:rPr>
          <w:sz w:val="20"/>
          <w:szCs w:val="24"/>
        </w:rPr>
        <w:t xml:space="preserve">М.А. Истомину </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34769" w:rsidRP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в соответствии со статьей 9 Федерального закона от 27 июля 2006 года N 152-ФЗ "О персональных данных" даю согласие ООО «ЯТЭК-ЛОГИСТИКА», расположенному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N152-ФЗ «О персональных данных», со сведениями о фактах, событиях и обстоятельствах моей жизни, представленных в ООО «ЯТЭК-ЛОГИСТИКА»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Настоящее согласие действует со дня его подписания до дня отзыва в письменной форме.</w:t>
      </w:r>
    </w:p>
    <w:p w:rsidR="00F251A9" w:rsidRPr="00D02739" w:rsidRDefault="00F251A9" w:rsidP="00934769">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3"/>
      <w:footerReference w:type="even" r:id="rId14"/>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A10" w:rsidRDefault="00067A10">
      <w:pPr>
        <w:spacing w:line="360" w:lineRule="auto"/>
        <w:ind w:firstLine="567"/>
        <w:jc w:val="both"/>
      </w:pPr>
      <w:r>
        <w:separator/>
      </w:r>
    </w:p>
  </w:endnote>
  <w:endnote w:type="continuationSeparator" w:id="0">
    <w:p w:rsidR="00067A10" w:rsidRDefault="00067A10">
      <w:pPr>
        <w:spacing w:line="360" w:lineRule="auto"/>
        <w:ind w:firstLine="567"/>
        <w:jc w:val="both"/>
      </w:pPr>
      <w:r>
        <w:continuationSeparator/>
      </w:r>
    </w:p>
  </w:endnote>
  <w:endnote w:id="1">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p w:rsidR="00067A10" w:rsidRDefault="00067A10" w:rsidP="00136B4D">
      <w:pPr>
        <w:pStyle w:val="afff3"/>
        <w:jc w:val="both"/>
      </w:pPr>
    </w:p>
  </w:endnote>
  <w:endnote w:id="2">
    <w:p w:rsidR="00067A10" w:rsidRDefault="00067A10" w:rsidP="00136B4D">
      <w:pPr>
        <w:pStyle w:val="afff3"/>
        <w:jc w:val="both"/>
      </w:pPr>
    </w:p>
  </w:endnote>
  <w:endnote w:id="3">
    <w:p w:rsidR="00067A10" w:rsidRDefault="00067A10" w:rsidP="00136B4D">
      <w:pPr>
        <w:pStyle w:val="afff3"/>
      </w:pPr>
    </w:p>
    <w:p w:rsidR="00067A10" w:rsidRPr="00262D7E" w:rsidRDefault="00067A10" w:rsidP="00136B4D">
      <w:pPr>
        <w:pStyle w:val="afff3"/>
      </w:pPr>
    </w:p>
    <w:p w:rsidR="00067A10" w:rsidRDefault="00067A10"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A10" w:rsidRDefault="00067A10"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67A10" w:rsidRDefault="00067A1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A10" w:rsidRDefault="00067A10">
      <w:pPr>
        <w:spacing w:line="360" w:lineRule="auto"/>
        <w:ind w:firstLine="567"/>
        <w:jc w:val="both"/>
      </w:pPr>
      <w:r>
        <w:separator/>
      </w:r>
    </w:p>
  </w:footnote>
  <w:footnote w:type="continuationSeparator" w:id="0">
    <w:p w:rsidR="00067A10" w:rsidRDefault="00067A10">
      <w:pPr>
        <w:spacing w:line="360" w:lineRule="auto"/>
        <w:ind w:firstLine="567"/>
        <w:jc w:val="both"/>
      </w:pPr>
      <w:r>
        <w:continuationSeparator/>
      </w:r>
    </w:p>
  </w:footnote>
  <w:footnote w:id="1">
    <w:p w:rsidR="00067A10" w:rsidRDefault="00067A10"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A10" w:rsidRPr="00855670" w:rsidRDefault="00067A10"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67A10"/>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6569"/>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85A"/>
    <w:rsid w:val="001A4FE9"/>
    <w:rsid w:val="001A638C"/>
    <w:rsid w:val="001A6A4C"/>
    <w:rsid w:val="001A71B3"/>
    <w:rsid w:val="001B03FA"/>
    <w:rsid w:val="001B5107"/>
    <w:rsid w:val="001B6F70"/>
    <w:rsid w:val="001B7A77"/>
    <w:rsid w:val="001C1AD3"/>
    <w:rsid w:val="001C4376"/>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1F30"/>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00B"/>
    <w:rsid w:val="00355118"/>
    <w:rsid w:val="00360584"/>
    <w:rsid w:val="00363C2A"/>
    <w:rsid w:val="00363E03"/>
    <w:rsid w:val="00363E96"/>
    <w:rsid w:val="003665A0"/>
    <w:rsid w:val="00367015"/>
    <w:rsid w:val="00373D12"/>
    <w:rsid w:val="00376731"/>
    <w:rsid w:val="00377408"/>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1711F"/>
    <w:rsid w:val="00417219"/>
    <w:rsid w:val="00420031"/>
    <w:rsid w:val="00421696"/>
    <w:rsid w:val="004218D8"/>
    <w:rsid w:val="00426CBB"/>
    <w:rsid w:val="0042793E"/>
    <w:rsid w:val="00430A76"/>
    <w:rsid w:val="00433565"/>
    <w:rsid w:val="00433A0C"/>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573"/>
    <w:rsid w:val="004C1EB7"/>
    <w:rsid w:val="004C2150"/>
    <w:rsid w:val="004C23E0"/>
    <w:rsid w:val="004C2517"/>
    <w:rsid w:val="004D1316"/>
    <w:rsid w:val="004D2694"/>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5F1C"/>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19D3"/>
    <w:rsid w:val="007827AE"/>
    <w:rsid w:val="00783C76"/>
    <w:rsid w:val="00785D99"/>
    <w:rsid w:val="007860A2"/>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24AC"/>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B0"/>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4769"/>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161E"/>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2E3"/>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2FCA"/>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340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15:docId w15:val="{B6F4D497-9378-444E-A7A1-6A57A744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67433439">
      <w:bodyDiv w:val="1"/>
      <w:marLeft w:val="0"/>
      <w:marRight w:val="0"/>
      <w:marTop w:val="0"/>
      <w:marBottom w:val="0"/>
      <w:divBdr>
        <w:top w:val="none" w:sz="0" w:space="0" w:color="auto"/>
        <w:left w:val="none" w:sz="0" w:space="0" w:color="auto"/>
        <w:bottom w:val="none" w:sz="0" w:space="0" w:color="auto"/>
        <w:right w:val="none" w:sz="0" w:space="0" w:color="auto"/>
      </w:divBdr>
    </w:div>
    <w:div w:id="56865811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619981">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55339066">
      <w:bodyDiv w:val="1"/>
      <w:marLeft w:val="0"/>
      <w:marRight w:val="0"/>
      <w:marTop w:val="0"/>
      <w:marBottom w:val="0"/>
      <w:divBdr>
        <w:top w:val="none" w:sz="0" w:space="0" w:color="auto"/>
        <w:left w:val="none" w:sz="0" w:space="0" w:color="auto"/>
        <w:bottom w:val="none" w:sz="0" w:space="0" w:color="auto"/>
        <w:right w:val="none" w:sz="0" w:space="0" w:color="auto"/>
      </w:divBdr>
    </w:div>
    <w:div w:id="1159686066">
      <w:bodyDiv w:val="1"/>
      <w:marLeft w:val="0"/>
      <w:marRight w:val="0"/>
      <w:marTop w:val="0"/>
      <w:marBottom w:val="0"/>
      <w:divBdr>
        <w:top w:val="none" w:sz="0" w:space="0" w:color="auto"/>
        <w:left w:val="none" w:sz="0" w:space="0" w:color="auto"/>
        <w:bottom w:val="none" w:sz="0" w:space="0" w:color="auto"/>
        <w:right w:val="none" w:sz="0" w:space="0" w:color="auto"/>
      </w:divBdr>
    </w:div>
    <w:div w:id="1200892746">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3794335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52439099">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49454986">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74883642">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FF10C-CF4C-4D7A-93DC-A753A7DD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4418</TotalTime>
  <Pages>25</Pages>
  <Words>14246</Words>
  <Characters>81208</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95264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113</cp:revision>
  <cp:lastPrinted>2018-11-15T01:39:00Z</cp:lastPrinted>
  <dcterms:created xsi:type="dcterms:W3CDTF">2018-11-15T08:32:00Z</dcterms:created>
  <dcterms:modified xsi:type="dcterms:W3CDTF">2020-03-11T09:01:00Z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